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3CAE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7183E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江苏泽宇电力工程有限公司通信30#非工空调负荷资源运维</w:t>
      </w:r>
    </w:p>
    <w:p w14:paraId="022E352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ZYGC-2026-010701-19</w:t>
      </w:r>
    </w:p>
    <w:p w14:paraId="1413010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 w14:paraId="4313230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 w14:paraId="08BAC73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江苏泽宇电力工程有限公司通信30#非工空调负荷资源运维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，包含非工空调负荷资源运维等。服务采购需求工作量报价清单详情见附件</w:t>
      </w:r>
    </w:p>
    <w:p w14:paraId="57DA777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1" o:spt="75" type="#_x0000_t75" style="height:65.5pt;width:72.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31" DrawAspect="Icon" ObjectID="_1468075727" r:id="rId9">
            <o:LockedField>false</o:LockedField>
          </o:OLEObject>
        </w:object>
      </w:r>
      <w:bookmarkStart w:id="1" w:name="_GoBack"/>
      <w:bookmarkEnd w:id="1"/>
    </w:p>
    <w:bookmarkEnd w:id="0"/>
    <w:p w14:paraId="3E30C18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 w14:paraId="51E4ECA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2026年01月20日至2027年06月30日。</w:t>
      </w:r>
    </w:p>
    <w:p w14:paraId="58DCF73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 w14:paraId="5DEC7C9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江苏省苏州市</w:t>
      </w:r>
    </w:p>
    <w:p w14:paraId="5C98499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</w:t>
      </w:r>
    </w:p>
    <w:p w14:paraId="3CEBF5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 w14:paraId="4EE672B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 w14:paraId="7340707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 w14:paraId="0325B26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报价需含进站所需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客户协调费用;</w:t>
      </w:r>
    </w:p>
    <w:p w14:paraId="75CB80F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79" w:leftChars="228" w:firstLine="0" w:firstLineChars="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开竣工资料编制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费用（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资料要求：巡检照片必须保存完整，各类巡检分项应单独成册，年底竣工资料编辑整理以及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配合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送审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;</w:t>
      </w:r>
    </w:p>
    <w:p w14:paraId="7BCEA61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79" w:leftChars="228" w:firstLine="0" w:firstLineChars="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(3)报价需含项目负责人每周前往用户处开一次周会所产生费用。</w:t>
      </w:r>
    </w:p>
    <w:p w14:paraId="688A4DF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报价需含6%税点；</w:t>
      </w:r>
    </w:p>
    <w:p w14:paraId="6E003D2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报价需含所有项目人员工资、差旅、社保、意外险、交通等费用；</w:t>
      </w:r>
    </w:p>
    <w:p w14:paraId="5BC4634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6.2、详细巡检报价清单、巡检报告模板、技术规范和付款条件详见附件，投标需包含单项报价、工作人员安排；</w:t>
      </w:r>
    </w:p>
    <w:p w14:paraId="19512D1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6.3、投标人中标后非特殊原因不能弃标，否则纳入考核。</w:t>
      </w:r>
    </w:p>
    <w:p w14:paraId="0966527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6.4、最终结算依据现场实际工作量；</w:t>
      </w:r>
    </w:p>
    <w:p w14:paraId="1F4F406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 w14:paraId="6A8D966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6.6、要求:项目经理负责中标工作内容所涉及的竣工资料编辑及送审，包括施工照片、施工日志等过程性材料收集整理。竣工资料作为项目经理结算依据；</w:t>
      </w:r>
    </w:p>
    <w:p w14:paraId="0B3338C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6.7、内、外部人员需直接在新系统中投标报价，投标未按照要求的将直接作废处理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。</w:t>
      </w:r>
    </w:p>
    <w:p w14:paraId="3D02AED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 w14:paraId="015D87B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1BC0B4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E5726F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18FA421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7CDB25D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八、招标文件的获取</w:t>
      </w:r>
    </w:p>
    <w:p w14:paraId="5CC87C6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18E368B1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 w14:paraId="47B51EC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 w14:paraId="3EC0CB1E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 w14:paraId="3FFD884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9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3">
            <o:LockedField>false</o:LockedField>
          </o:OLEObject>
        </w:object>
      </w:r>
    </w:p>
    <w:p w14:paraId="7EC62BF6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 w14:paraId="31171061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投标开始时间：2026年01月14日14时00分</w:t>
      </w:r>
    </w:p>
    <w:p w14:paraId="0BF35BC1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投标截止时间及开标时间：2026年01月19日14时00分</w:t>
      </w:r>
    </w:p>
    <w:p w14:paraId="416A09BE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5097ABB1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7E21E66B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30" DrawAspect="Icon" ObjectID="_1468075730" r:id="rId15">
            <o:LockedField>false</o:LockedField>
          </o:OLEObject>
        </w:object>
      </w:r>
    </w:p>
    <w:p w14:paraId="57FCC7A3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 w14:paraId="6A5FF2FC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 w14:paraId="0926ADE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0CDD399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</w:t>
      </w:r>
    </w:p>
    <w:p w14:paraId="0F1B5C9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3B5445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42BE587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12CCBD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1CA0555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13AA6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E963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E963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2E6257"/>
    <w:rsid w:val="02CE0000"/>
    <w:rsid w:val="03373831"/>
    <w:rsid w:val="04FC2753"/>
    <w:rsid w:val="052072A0"/>
    <w:rsid w:val="0747051C"/>
    <w:rsid w:val="08BA2BF2"/>
    <w:rsid w:val="09101C07"/>
    <w:rsid w:val="0ACE05D7"/>
    <w:rsid w:val="0B7B0C77"/>
    <w:rsid w:val="0BB02EAA"/>
    <w:rsid w:val="0E320E7D"/>
    <w:rsid w:val="0F144CB2"/>
    <w:rsid w:val="12597320"/>
    <w:rsid w:val="134D18AC"/>
    <w:rsid w:val="136C7702"/>
    <w:rsid w:val="13BB7B66"/>
    <w:rsid w:val="155A05B5"/>
    <w:rsid w:val="1861343C"/>
    <w:rsid w:val="18B75DC6"/>
    <w:rsid w:val="1A42399C"/>
    <w:rsid w:val="1C0B4D6D"/>
    <w:rsid w:val="1D110308"/>
    <w:rsid w:val="1D2E6D63"/>
    <w:rsid w:val="1D9C27B6"/>
    <w:rsid w:val="1FC12E59"/>
    <w:rsid w:val="21AD7F96"/>
    <w:rsid w:val="22235254"/>
    <w:rsid w:val="243F2F2D"/>
    <w:rsid w:val="25B82157"/>
    <w:rsid w:val="25CB68DA"/>
    <w:rsid w:val="26E86313"/>
    <w:rsid w:val="288A7DDB"/>
    <w:rsid w:val="29894D4F"/>
    <w:rsid w:val="29A749BD"/>
    <w:rsid w:val="29F05AEA"/>
    <w:rsid w:val="2BEA36BD"/>
    <w:rsid w:val="2BFD18EE"/>
    <w:rsid w:val="2F416D1A"/>
    <w:rsid w:val="2FA72ADC"/>
    <w:rsid w:val="2FEF2C1A"/>
    <w:rsid w:val="31BB2DB3"/>
    <w:rsid w:val="31CA191C"/>
    <w:rsid w:val="325216BE"/>
    <w:rsid w:val="326A6587"/>
    <w:rsid w:val="33190E56"/>
    <w:rsid w:val="33D7584A"/>
    <w:rsid w:val="34AB0319"/>
    <w:rsid w:val="35676060"/>
    <w:rsid w:val="35F277DD"/>
    <w:rsid w:val="365A4619"/>
    <w:rsid w:val="36F46AAD"/>
    <w:rsid w:val="37531D3D"/>
    <w:rsid w:val="37B704C1"/>
    <w:rsid w:val="38FB618B"/>
    <w:rsid w:val="39D72754"/>
    <w:rsid w:val="3B583783"/>
    <w:rsid w:val="3D5F0606"/>
    <w:rsid w:val="41087697"/>
    <w:rsid w:val="43370708"/>
    <w:rsid w:val="43C17331"/>
    <w:rsid w:val="44D20713"/>
    <w:rsid w:val="456D21BF"/>
    <w:rsid w:val="46756607"/>
    <w:rsid w:val="485B2E3E"/>
    <w:rsid w:val="4864243D"/>
    <w:rsid w:val="488A7A3F"/>
    <w:rsid w:val="49627B61"/>
    <w:rsid w:val="497D69D1"/>
    <w:rsid w:val="499A379E"/>
    <w:rsid w:val="49C600F0"/>
    <w:rsid w:val="4C50551B"/>
    <w:rsid w:val="4DB841F3"/>
    <w:rsid w:val="4DDB04FA"/>
    <w:rsid w:val="4F61335F"/>
    <w:rsid w:val="4FB76E58"/>
    <w:rsid w:val="51E77D76"/>
    <w:rsid w:val="520B7076"/>
    <w:rsid w:val="52500570"/>
    <w:rsid w:val="5465403C"/>
    <w:rsid w:val="55760C1C"/>
    <w:rsid w:val="570C5B60"/>
    <w:rsid w:val="58346B6C"/>
    <w:rsid w:val="59964C4C"/>
    <w:rsid w:val="59B010BA"/>
    <w:rsid w:val="5A690D4F"/>
    <w:rsid w:val="5B89775C"/>
    <w:rsid w:val="5D0B433F"/>
    <w:rsid w:val="5FFF41DD"/>
    <w:rsid w:val="60FA0063"/>
    <w:rsid w:val="611F485D"/>
    <w:rsid w:val="61D45648"/>
    <w:rsid w:val="629B0C8C"/>
    <w:rsid w:val="62B629EE"/>
    <w:rsid w:val="635051A2"/>
    <w:rsid w:val="64164B19"/>
    <w:rsid w:val="651246B4"/>
    <w:rsid w:val="655579D4"/>
    <w:rsid w:val="663A5C95"/>
    <w:rsid w:val="66A870A3"/>
    <w:rsid w:val="67230D5B"/>
    <w:rsid w:val="67F51E74"/>
    <w:rsid w:val="682D7B3E"/>
    <w:rsid w:val="689E42BA"/>
    <w:rsid w:val="6FC211D5"/>
    <w:rsid w:val="7150636D"/>
    <w:rsid w:val="71ED0405"/>
    <w:rsid w:val="72B666A4"/>
    <w:rsid w:val="72BB015E"/>
    <w:rsid w:val="737722D7"/>
    <w:rsid w:val="7476258E"/>
    <w:rsid w:val="74983F38"/>
    <w:rsid w:val="76EF139C"/>
    <w:rsid w:val="77974D4A"/>
    <w:rsid w:val="780F26F8"/>
    <w:rsid w:val="789E2048"/>
    <w:rsid w:val="78FD327E"/>
    <w:rsid w:val="7A2B3777"/>
    <w:rsid w:val="7ADF18C7"/>
    <w:rsid w:val="7B543EE2"/>
    <w:rsid w:val="7DF47D6E"/>
    <w:rsid w:val="7ED07585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939</Words>
  <Characters>1133</Characters>
  <Lines>0</Lines>
  <Paragraphs>0</Paragraphs>
  <TotalTime>1</TotalTime>
  <ScaleCrop>false</ScaleCrop>
  <LinksUpToDate>false</LinksUpToDate>
  <CharactersWithSpaces>1139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春天晖不来</cp:lastModifiedBy>
  <dcterms:modified xsi:type="dcterms:W3CDTF">2026-01-13T11:32:20Z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5B9D7DA1738D4A53B9EE9E56CCC941D6_13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