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项目名称</w:t>
      </w:r>
      <w:r>
        <w:rPr>
          <w:rFonts w:hint="eastAsia" w:ascii="楷体" w:hAnsi="楷体" w:eastAsia="楷体" w:cs="楷体"/>
          <w:color w:val="auto"/>
          <w:sz w:val="24"/>
          <w:szCs w:val="24"/>
          <w:highlight w:val="none"/>
          <w:lang w:val="zh-CN"/>
        </w:rPr>
        <w:t xml:space="preserve">: </w:t>
      </w:r>
      <w:r>
        <w:rPr>
          <w:rFonts w:hint="eastAsia" w:ascii="楷体" w:hAnsi="楷体" w:eastAsia="楷体" w:cs="楷体"/>
          <w:color w:val="auto"/>
          <w:sz w:val="24"/>
          <w:szCs w:val="24"/>
          <w:highlight w:val="none"/>
          <w:lang w:val="en-US" w:eastAsia="zh-CN"/>
        </w:rPr>
        <w:t>江苏泽宇电力工程有限公司通信25#机房设备安装</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112602-19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color w:val="auto"/>
          <w:sz w:val="24"/>
          <w:szCs w:val="24"/>
          <w:highlight w:val="none"/>
          <w:lang w:val="en-US" w:eastAsia="zh-CN"/>
        </w:rPr>
        <w:t>江苏泽宇电力工程有限公司通信25#机房设备安装项目</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，包含静电地板敷设，动环系统，电源系统、照明系统等设备安装接线。服务采购需求工作量报价清单和乙供材清单详情见附件</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bookmarkEnd w:id="0"/>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2025年12月08日至2025年12月30日。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江苏省镇江市</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实施完成50%付30%；实施完成客户确认工作量并且签了工作量确认单再付40%；剩余款待我司收到最终用户款后支付。</w:t>
      </w:r>
      <w:bookmarkStart w:id="1" w:name="_GoBack"/>
      <w:bookmarkEnd w:id="1"/>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(1)报价需含配合开工和进场手续办理和开工后配合施工现场编写所需的资料和协调费用；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(2)报价需含施工所需墙面开孔等施工所需费用；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(3)报价需含现场安措布置所需材料、安全防护和施工工器具的采购、租用、运输等费用；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(5)报价需含所有项目人员（含现场工作负责人）工资、差旅、社保、意外险、交通等相关费用；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6.3、报价需为包含本项目招标清单所有工作量和清单中所标注材料费用的报价，否则为废标。详细工作量清单见附件；</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6.5、最终结算依据现场实际工作量；</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6.7、要求:中标单位负责项目施工照片、施工日志等过程性材料收集整理，竣工资料作为结算依据。另需配合甲方项目结算。内、外部人员需直接在新系统中投标报价，投标未按照要求的将直接作废处理。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default" w:ascii="宋体" w:hAnsi="宋体" w:eastAsia="宋体" w:cs="宋体"/>
          <w:b w:val="0"/>
          <w:bCs w:val="0"/>
          <w:i w:val="0"/>
          <w:iCs w:val="0"/>
          <w:color w:val="666666"/>
          <w:sz w:val="24"/>
          <w:szCs w:val="24"/>
          <w:highlight w:val="none"/>
          <w:u w:val="none"/>
          <w:lang w:val="en-US" w:eastAsia="zh-CN"/>
        </w:rPr>
      </w:pP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八、招标文件的获取</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投标开始时间：2025年12月01日14时00分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投标截止时间及开标时间：2025年12月05日14时00分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公司监管投标邮箱：zeyuzhaobiao@zeyu99.com</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0513-85359892 </w:t>
      </w: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2CE0000"/>
    <w:rsid w:val="03373831"/>
    <w:rsid w:val="04FC2753"/>
    <w:rsid w:val="052072A0"/>
    <w:rsid w:val="0747051C"/>
    <w:rsid w:val="08BA2BF2"/>
    <w:rsid w:val="09101C07"/>
    <w:rsid w:val="0B7B0C77"/>
    <w:rsid w:val="0E320E7D"/>
    <w:rsid w:val="0F144CB2"/>
    <w:rsid w:val="12597320"/>
    <w:rsid w:val="134D18AC"/>
    <w:rsid w:val="13BB7B66"/>
    <w:rsid w:val="155A05B5"/>
    <w:rsid w:val="18B75DC6"/>
    <w:rsid w:val="1C0B4D6D"/>
    <w:rsid w:val="1D2E6D63"/>
    <w:rsid w:val="1FC12E59"/>
    <w:rsid w:val="21AD7F96"/>
    <w:rsid w:val="22235254"/>
    <w:rsid w:val="243F2F2D"/>
    <w:rsid w:val="24D356F1"/>
    <w:rsid w:val="288A7DDB"/>
    <w:rsid w:val="29894D4F"/>
    <w:rsid w:val="29A749BD"/>
    <w:rsid w:val="29F05AEA"/>
    <w:rsid w:val="2BEA36BD"/>
    <w:rsid w:val="2FA72ADC"/>
    <w:rsid w:val="31CA191C"/>
    <w:rsid w:val="325216BE"/>
    <w:rsid w:val="33190E56"/>
    <w:rsid w:val="33D7584A"/>
    <w:rsid w:val="34AB0319"/>
    <w:rsid w:val="35F277DD"/>
    <w:rsid w:val="37531D3D"/>
    <w:rsid w:val="37B704C1"/>
    <w:rsid w:val="3B583783"/>
    <w:rsid w:val="3D5F0606"/>
    <w:rsid w:val="41087697"/>
    <w:rsid w:val="43370708"/>
    <w:rsid w:val="43C17331"/>
    <w:rsid w:val="46756607"/>
    <w:rsid w:val="485B2E3E"/>
    <w:rsid w:val="4864243D"/>
    <w:rsid w:val="488A7A3F"/>
    <w:rsid w:val="49627B61"/>
    <w:rsid w:val="497D69D1"/>
    <w:rsid w:val="499A379E"/>
    <w:rsid w:val="49C600F0"/>
    <w:rsid w:val="4C50551B"/>
    <w:rsid w:val="4DB841F3"/>
    <w:rsid w:val="4F61335F"/>
    <w:rsid w:val="51E77D76"/>
    <w:rsid w:val="520B7076"/>
    <w:rsid w:val="52500570"/>
    <w:rsid w:val="55760C1C"/>
    <w:rsid w:val="58346B6C"/>
    <w:rsid w:val="59964C4C"/>
    <w:rsid w:val="59B010BA"/>
    <w:rsid w:val="5A690D4F"/>
    <w:rsid w:val="5B89775C"/>
    <w:rsid w:val="5FFF41DD"/>
    <w:rsid w:val="611F485D"/>
    <w:rsid w:val="61D45648"/>
    <w:rsid w:val="629B0C8C"/>
    <w:rsid w:val="635051A2"/>
    <w:rsid w:val="651246B4"/>
    <w:rsid w:val="655579D4"/>
    <w:rsid w:val="663A5C95"/>
    <w:rsid w:val="66A870A3"/>
    <w:rsid w:val="67F51E74"/>
    <w:rsid w:val="689E42BA"/>
    <w:rsid w:val="6FC211D5"/>
    <w:rsid w:val="7150636D"/>
    <w:rsid w:val="71ED0405"/>
    <w:rsid w:val="72B666A4"/>
    <w:rsid w:val="737722D7"/>
    <w:rsid w:val="7476258E"/>
    <w:rsid w:val="74983F38"/>
    <w:rsid w:val="77974D4A"/>
    <w:rsid w:val="780F26F8"/>
    <w:rsid w:val="789E2048"/>
    <w:rsid w:val="78FD327E"/>
    <w:rsid w:val="7A2B3777"/>
    <w:rsid w:val="7B543EE2"/>
    <w:rsid w:val="7ED07585"/>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975</Words>
  <Characters>1169</Characters>
  <Lines>0</Lines>
  <Paragraphs>0</Paragraphs>
  <TotalTime>19</TotalTime>
  <ScaleCrop>false</ScaleCrop>
  <LinksUpToDate>false</LinksUpToDate>
  <CharactersWithSpaces>1175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管理员</cp:lastModifiedBy>
  <dcterms:modified xsi:type="dcterms:W3CDTF">2025-12-01T02:51:45Z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