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江苏泽宇生物科技有限公司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楼顶外立面标识制作安装服务 采购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GDSZXNY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0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71601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江苏泽宇生物科技有限公司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江苏泽宇生物科技有限公司 外立面Logo及公司名称标识制作及安装服务 采购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招标范围：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/>
        <w:ind w:left="0" w:righ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泽宇生物因场地建设需要，制作楼顶外立面logo及公司名称标识牌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  <w:t>，具体要求如下：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/>
        <w:ind w:left="0" w:righ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val="en-US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201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  <w:t>不锈钢烤漆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立体字，外表蓝色烤漆处理，侧边厚度不少于100mm，焊接外脚墙面锁螺丝固定；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/>
        <w:ind w:left="0" w:righ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文字、logo尺寸、颜色详见图纸附件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  <w:t>；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/>
        <w:ind w:left="0" w:righ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  <w:t>需上门安装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  <w:t>安装位置详情可现场咨询，高度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为6层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  <w:t>；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/>
        <w:ind w:left="0" w:righ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开具专票，税点13%；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/>
        <w:ind w:left="0" w:righ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总价中需包含制作、运输、安装、税金；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/>
        <w:ind w:left="0" w:righ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  <w:t>投标人需要给现场安装施工人员缴纳意外保险等相关保险，发生任何伤亡事件，均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由中标单位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  <w:t>承担；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/>
        <w:ind w:left="0" w:righ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  <w:t>开标时间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7月31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  <w:t>日，下午14:00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  <w:t>；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/>
        <w:ind w:left="0" w:righ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</w:rPr>
        <w:t>中标后一周内安装完成。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/>
        <w:ind w:left="0" w:righ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图纸附件：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/>
        <w:ind w:left="0" w:righ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object>
          <v:shape id="_x0000_i1025" o:spt="75" type="#_x0000_t75" style="height:60pt;width:60pt;" o:ole="t" filled="f" o:preferrelative="t" stroked="f" coordsize="21600,21600">
            <v:path/>
            <v:fill on="f" focussize="0,0"/>
            <v:stroke on="f"/>
            <v:imagedata r:id="rId6" o:title="oleimage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报价格式：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6" o:spt="75" type="#_x0000_t75" style="height:60pt;width:60pt;" o:ole="t" filled="f" o:preferrelative="t" stroked="f" coordsize="21600,21600">
            <v:path/>
            <v:fill on="f" focussize="0,0"/>
            <v:stroke on="f"/>
            <v:imagedata r:id="rId8" o:title="oleimage"/>
            <o:lock v:ext="edit" aspectratio="t"/>
            <w10:wrap type="none"/>
            <w10:anchorlock/>
          </v:shape>
          <o:OLEObject Type="Embed" ProgID="Excel.Sheet.12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中标后一周内到现场交货安装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交货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及安装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江苏省南京市栖霞区纬地路9号江苏生命科技创新园B6-1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质保期及付款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质保期：二年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付款方式：合同签订后10个工作日内支付合同总价款10%作为预付款；产品及安装完成验收通过后的10个工作日内支付合同总价款87%作为验收款；工程验收后满一年之日起30天内支付剩余的3%质保金。（若金额超过10万元，我司统一支付三个月银行承兑汇票）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投标人资格要求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投标人须对技术规范书进行完整响应，凡技术规范书明示或隐含的工作内容、设备配件、技术服务（含调试、培训等），无论采购清册是否单独列项，均视为合同供货及服务范围不可分割的组成部分。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投标总价应已包含技术规范书要求的全部费用（含辅材、备品备件、接口适配等），采购清册未列项不得作为价格缺漏、索赔或变更的依据。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投标人未对技术规范书与采购清册进行交叉核对的，视为已充分理解并接受全部技术要求，招标人不再接受因清单差异导致的调价申请。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投标人提交投标报价时还应提供营业执照复印件、生产许可证复印件、质量管理体系认证书复印件、产品检验报告复印件；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sz w:val="24"/>
          <w:szCs w:val="24"/>
        </w:rPr>
        <w:t>投标公司需开据正规机打发票；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报价人需保证报价半年内有效；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2025年07月 31日14时00分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pStyle w:val="14"/>
        <w:widowControl/>
        <w:rPr>
          <w:rFonts w:hint="eastAsia" w:ascii="楷体" w:hAnsi="楷体" w:eastAsia="楷体" w:cs="楷体"/>
          <w:sz w:val="24"/>
          <w:szCs w:val="24"/>
          <w:lang w:val="en-US"/>
        </w:rPr>
      </w:pPr>
      <w:r>
        <w:rPr>
          <w:rFonts w:hint="eastAsia" w:ascii="楷体" w:hAnsi="楷体" w:eastAsia="楷体" w:cs="楷体"/>
          <w:sz w:val="24"/>
          <w:szCs w:val="24"/>
          <w:lang w:val="en-US"/>
        </w:rPr>
        <w:t>VPN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安装包链接：</w:t>
      </w:r>
    </w:p>
    <w:p>
      <w:pPr>
        <w:pStyle w:val="14"/>
        <w:widowControl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sz w:val="24"/>
          <w:szCs w:val="24"/>
          <w:lang w:val="en-US"/>
        </w:rPr>
        <w:t>https://www.hillstonenet.com.cn/support-and-training/hillstone-secure-connect/#windows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1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（2）项目咨询：生馨秋 17712881966（必填）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8A203F"/>
    <w:multiLevelType w:val="singleLevel"/>
    <w:tmpl w:val="8D8A203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EF29DAA"/>
    <w:multiLevelType w:val="singleLevel"/>
    <w:tmpl w:val="9EF29DA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FEB2A1D7"/>
    <w:multiLevelType w:val="singleLevel"/>
    <w:tmpl w:val="FEB2A1D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42F7953"/>
    <w:rsid w:val="044B3535"/>
    <w:rsid w:val="0747051C"/>
    <w:rsid w:val="0F144CB2"/>
    <w:rsid w:val="145C3B31"/>
    <w:rsid w:val="155A05B5"/>
    <w:rsid w:val="16273291"/>
    <w:rsid w:val="18C547B5"/>
    <w:rsid w:val="1C0B4D6D"/>
    <w:rsid w:val="1D2E6D63"/>
    <w:rsid w:val="24D10C48"/>
    <w:rsid w:val="2C3A1529"/>
    <w:rsid w:val="2E47387D"/>
    <w:rsid w:val="373B6F95"/>
    <w:rsid w:val="3879468E"/>
    <w:rsid w:val="3B583783"/>
    <w:rsid w:val="46875A4C"/>
    <w:rsid w:val="46DB6AB3"/>
    <w:rsid w:val="484C69BA"/>
    <w:rsid w:val="488A7A3F"/>
    <w:rsid w:val="518B2AF0"/>
    <w:rsid w:val="5A116D2B"/>
    <w:rsid w:val="5AE45941"/>
    <w:rsid w:val="5C901CC8"/>
    <w:rsid w:val="5E1C257C"/>
    <w:rsid w:val="5F933942"/>
    <w:rsid w:val="655579D4"/>
    <w:rsid w:val="67785E24"/>
    <w:rsid w:val="71DA7B8F"/>
    <w:rsid w:val="74983F38"/>
    <w:rsid w:val="7A2B3777"/>
    <w:rsid w:val="7CF98B77"/>
    <w:rsid w:val="AD67226F"/>
    <w:rsid w:val="D51F2BED"/>
    <w:rsid w:val="EFDEB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qFormat/>
    <w:uiPriority w:val="0"/>
    <w:pPr>
      <w:spacing w:after="120" w:afterLines="0" w:afterAutospacing="0"/>
    </w:p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页脚 Char"/>
    <w:basedOn w:val="10"/>
    <w:link w:val="3"/>
    <w:qFormat/>
    <w:uiPriority w:val="0"/>
    <w:rPr>
      <w:kern w:val="2"/>
      <w:sz w:val="18"/>
      <w:szCs w:val="24"/>
    </w:rPr>
  </w:style>
  <w:style w:type="character" w:customStyle="1" w:styleId="13">
    <w:name w:val="正文文本 Char"/>
    <w:basedOn w:val="10"/>
    <w:link w:val="2"/>
    <w:qFormat/>
    <w:uiPriority w:val="0"/>
    <w:rPr>
      <w:kern w:val="2"/>
      <w:sz w:val="24"/>
      <w:szCs w:val="24"/>
    </w:rPr>
  </w:style>
  <w:style w:type="paragraph" w:customStyle="1" w:styleId="14">
    <w:name w:val="正文文本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 w:line="360" w:lineRule="auto"/>
      <w:ind w:left="0" w:right="0"/>
      <w:jc w:val="both"/>
    </w:pPr>
    <w:rPr>
      <w:rFonts w:hint="default" w:ascii="Calibri" w:hAnsi="Calibri" w:eastAsia="宋体" w:cs="Times New Roman"/>
      <w:kern w:val="0"/>
      <w:sz w:val="20"/>
      <w:szCs w:val="2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png"/><Relationship Id="rId7" Type="http://schemas.openxmlformats.org/officeDocument/2006/relationships/oleObject" Target="embeddings/oleObject2.bin"/><Relationship Id="rId6" Type="http://schemas.openxmlformats.org/officeDocument/2006/relationships/image" Target="media/image1.png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890</Words>
  <Characters>1133</Characters>
  <Lines>0</Lines>
  <Paragraphs>0</Paragraphs>
  <TotalTime>7</TotalTime>
  <ScaleCrop>false</ScaleCrop>
  <LinksUpToDate>false</LinksUpToDate>
  <CharactersWithSpaces>1139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2025-05-16T10:22:00Z</dcterms:created>
  <dc:creator>Administrator</dc:creator>
  <cp:lastModifiedBy>菠菜</cp:lastModifiedBy>
  <dcterms:modified xsi:type="dcterms:W3CDTF">2025-07-19T09:55:16Z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E7EC23918863D9B583647768288CD6C6_43</vt:lpwstr>
  </property>
  <property fmtid="{D5CDD505-2E9C-101B-9397-08002B2CF9AE}" pid="4" name="KSOTemplateDocerSaveRecord">
    <vt:lpwstr>eyJoZGlkIjoiZTU0ZmRjNTBlYTg1Y2Y4NTdmY2Q3ZjhhYjE0YjA0YjciLCJ1c2VySWQiOiI3NjEzNzkyNDMifQ==</vt:lpwstr>
  </property>
</Properties>
</file>