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  <w:t>招标文件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en-US" w:eastAsia="zh-CN"/>
        </w:rPr>
        <w:t>一、</w:t>
      </w:r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  <w:t xml:space="preserve">项目名称: 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江苏泽宇电力工程有限公司安全工器具、仪器仪表检测询价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 xml:space="preserve">招标编号: 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ZYGC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>-202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5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>-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063001-19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招标单位：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  <w:shd w:val="clear" w:fill="FFFFFF"/>
        </w:rPr>
        <w:t>江苏泽宇电力工程有限公司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二、项目概况与招标范围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江苏泽宇电力工程有限公司安全工器具、仪器仪表检测询价。服务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</w:rPr>
        <w:t>采购需求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报价清单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eastAsia="zh-CN"/>
        </w:rPr>
        <w:t>（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询价清单详情见附件，所有检测项目均需要填写价格，不得留空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eastAsia="zh-CN"/>
        </w:rPr>
        <w:t>）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 w:firstLine="209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object>
          <v:shape id="_x0000_i1025" o:spt="75" type="#_x0000_t75" style="height:65.5pt;width:72.5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Excel.Sheet.8" ShapeID="_x0000_i1025" DrawAspect="Icon" ObjectID="_1468075725" r:id="rId5">
            <o:LockedField>false</o:LockedField>
          </o:OLEObject>
        </w:object>
      </w:r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三、工期：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 xml:space="preserve">  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无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四、服务地点：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240" w:firstLineChars="100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江苏省内（直出报告的投标单位不限地点）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五、质保期及付款：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 xml:space="preserve">  检测报告需真实有效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240" w:firstLineChars="100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付款方式</w:t>
      </w:r>
      <w:bookmarkStart w:id="1" w:name="_GoBack"/>
      <w:bookmarkEnd w:id="1"/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：按季度结算（若金额超过10万元，我司统一支付银行承兑汇票）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六、投标人注意事项：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6.1、投标人须提供带明细的报价: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</w:t>
      </w: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满足开具增值税专用发票，税率6%</w:t>
      </w: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br w:type="textWrapping"/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（2）</w:t>
      </w: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无送检检测出具报告时间为1-4个小时</w:t>
      </w: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br w:type="textWrapping"/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（3）</w:t>
      </w: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送检样品出具报告时间为1-2个工作日（以快递签收日期开始计算）</w:t>
      </w: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br w:type="textWrapping"/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（4）</w:t>
      </w: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不得破坏、损坏送检样品，否则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需要</w:t>
      </w: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承担因样品损坏给甲方造成的相关损失</w:t>
      </w: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br w:type="textWrapping"/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（5）</w:t>
      </w: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送检样品、和检测报告原件、检测标签一同寄回，运费由乙方（检测方）承担</w:t>
      </w: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br w:type="textWrapping"/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（6）</w:t>
      </w: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检测报告必须带标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</w:t>
      </w: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CMA标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）</w:t>
      </w: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，没有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此标识</w:t>
      </w: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需备注其他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标识</w:t>
      </w: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的说明</w:t>
      </w: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br w:type="textWrapping"/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（7）</w:t>
      </w: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所有检测报告或检测标签必须含二维码（可扫码追溯对应检测信息），并保障二维码有效期和检测报告有效期同步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6.2、报价如出现漏项等情况由投标人自行承担。如果投标函中承诺的报价不包括招标文件规定的某项服务范围(即漏项)，则视为这类服务项目的报价分摊在其它项目的报价中，中标后不再增加漏报费用；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6.3、内、外部人员需直接在新系统中投标报价，投标未按照要求的将直接作废处理。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2"/>
          <w:sz w:val="24"/>
          <w:szCs w:val="24"/>
          <w:lang w:val="en-US" w:eastAsia="zh-CN" w:bidi="ar-SA"/>
        </w:rPr>
        <w:t>七、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信誉要求（下列要求均由投标人提供加盖公章的承诺书）：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left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left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left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left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八、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招标文件的获取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九、服务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合同模版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6" o:spt="75" type="#_x0000_t75" style="height:65.5pt;width:72.5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Word.Document.8" ShapeID="_x0000_i1026" DrawAspect="Icon" ObjectID="_1468075726" r:id="rId7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投标开始时间：2025年07月02日14时00分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投标截止时间及开标时间：2025年07月11日14时00分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7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Word.Document.12" ShapeID="_x0000_i1027" DrawAspect="Icon" ObjectID="_1468075727" r:id="rId9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begin"/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instrText xml:space="preserve"> HYPERLINK "mailto:zy9912132@163.com" </w:instrTex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separate"/>
      </w:r>
      <w:r>
        <w:rPr>
          <w:rStyle w:val="10"/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zy9912132@163.com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 xml:space="preserve">（2）项目技术咨询：董春晖 15189381767 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rPr>
          <w:rFonts w:hint="eastAsia" w:ascii="楷体" w:hAnsi="楷体" w:eastAsia="楷体" w:cs="楷体"/>
          <w:sz w:val="24"/>
          <w:szCs w:val="24"/>
          <w:highlight w:val="none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3E77005"/>
    <w:rsid w:val="04FC2753"/>
    <w:rsid w:val="0747051C"/>
    <w:rsid w:val="0AFE5651"/>
    <w:rsid w:val="0B7B7EF5"/>
    <w:rsid w:val="0F144CB2"/>
    <w:rsid w:val="127B54E8"/>
    <w:rsid w:val="155A05B5"/>
    <w:rsid w:val="19D557C2"/>
    <w:rsid w:val="1C0B4D6D"/>
    <w:rsid w:val="1D2E6D63"/>
    <w:rsid w:val="1FC12E59"/>
    <w:rsid w:val="253A3341"/>
    <w:rsid w:val="302813CA"/>
    <w:rsid w:val="30E87D95"/>
    <w:rsid w:val="322E5C7B"/>
    <w:rsid w:val="34AA5967"/>
    <w:rsid w:val="34C26E58"/>
    <w:rsid w:val="3B583783"/>
    <w:rsid w:val="3FFB750B"/>
    <w:rsid w:val="40AF716F"/>
    <w:rsid w:val="41087697"/>
    <w:rsid w:val="41621C9E"/>
    <w:rsid w:val="45B82089"/>
    <w:rsid w:val="488A7A3F"/>
    <w:rsid w:val="493C68DD"/>
    <w:rsid w:val="49627B61"/>
    <w:rsid w:val="4AED2648"/>
    <w:rsid w:val="4DB841F3"/>
    <w:rsid w:val="514209F9"/>
    <w:rsid w:val="51D16960"/>
    <w:rsid w:val="51E77D76"/>
    <w:rsid w:val="54C80B00"/>
    <w:rsid w:val="55760C1C"/>
    <w:rsid w:val="55A82E3A"/>
    <w:rsid w:val="58346B6C"/>
    <w:rsid w:val="5A690D4F"/>
    <w:rsid w:val="5D52160A"/>
    <w:rsid w:val="611D4845"/>
    <w:rsid w:val="622634AE"/>
    <w:rsid w:val="62E35546"/>
    <w:rsid w:val="655579D4"/>
    <w:rsid w:val="663A5C95"/>
    <w:rsid w:val="67705E13"/>
    <w:rsid w:val="67F51E74"/>
    <w:rsid w:val="72B666A4"/>
    <w:rsid w:val="7476258E"/>
    <w:rsid w:val="74983F38"/>
    <w:rsid w:val="780613E6"/>
    <w:rsid w:val="780F26F8"/>
    <w:rsid w:val="7A2B3777"/>
    <w:rsid w:val="7EE42B50"/>
    <w:rsid w:val="7F633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List"/>
    <w:basedOn w:val="1"/>
    <w:next w:val="4"/>
    <w:qFormat/>
    <w:uiPriority w:val="0"/>
    <w:pPr>
      <w:ind w:left="420" w:hanging="420"/>
    </w:pPr>
  </w:style>
  <w:style w:type="paragraph" w:customStyle="1" w:styleId="4">
    <w:name w:val="Default"/>
    <w:next w:val="5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5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6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7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0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864</Words>
  <Characters>1024</Characters>
  <Lines>0</Lines>
  <Paragraphs>0</Paragraphs>
  <TotalTime>18</TotalTime>
  <ScaleCrop>false</ScaleCrop>
  <LinksUpToDate>false</LinksUpToDate>
  <CharactersWithSpaces>1035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菠菜</cp:lastModifiedBy>
  <dcterms:modified xsi:type="dcterms:W3CDTF">2025-07-01T05:52:55Z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1DC4C8187D0846D7BAFFD5922B9D7A88_13</vt:lpwstr>
  </property>
  <property fmtid="{D5CDD505-2E9C-101B-9397-08002B2CF9AE}" pid="4" name="KSOTemplateDocerSaveRecord">
    <vt:lpwstr>eyJoZGlkIjoiYTVjMzliZTMxZTJkYTY0MmIyZDY1ZjZmM2IzOTkxMmYiLCJ1c2VySWQiOiI5MTQ4NDYyMzEifQ==</vt:lpwstr>
  </property>
</Properties>
</file>