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AE16C">
      <w:pPr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控制棒安装步骤</w:t>
      </w:r>
    </w:p>
    <w:p w14:paraId="2E8B7856"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控制棒主体设备：控制棒、数据采集线缆、转化器。</w:t>
      </w:r>
    </w:p>
    <w:p w14:paraId="4F20F304">
      <w:pPr>
        <w:jc w:val="both"/>
      </w:pPr>
      <w:r>
        <w:drawing>
          <wp:inline distT="0" distB="0" distL="114300" distR="114300">
            <wp:extent cx="4541520" cy="20116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152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BE132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控制棒</w:t>
      </w:r>
    </w:p>
    <w:p w14:paraId="2CD54BE9"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控制棒上会有设备的SN号，设备罐装调试时要按照设备标识罐装该设备的证书及文件，主站添加设备资产时也需要按照SN号对应厂站名称去建立资产。</w:t>
      </w:r>
    </w:p>
    <w:p w14:paraId="4AC385B8">
      <w:pPr>
        <w:jc w:val="center"/>
      </w:pPr>
      <w:r>
        <w:drawing>
          <wp:inline distT="0" distB="0" distL="114300" distR="114300">
            <wp:extent cx="2948940" cy="384048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894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58B9D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转换器</w:t>
      </w:r>
    </w:p>
    <w:p w14:paraId="729B2402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转换器：逆变器通过数据采集线缆接入转换器的逆变器接口，实现控制棒的供电及数据采集。</w:t>
      </w:r>
    </w:p>
    <w:p w14:paraId="5782E370"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数据采集线缆：分很多接口类型，比如：USB，RJ45，圆头四孔等等，</w:t>
      </w:r>
      <w:r>
        <w:rPr>
          <w:rFonts w:hint="eastAsia"/>
          <w:color w:val="FF0000"/>
          <w:lang w:val="en-US" w:eastAsia="zh-CN"/>
        </w:rPr>
        <w:t>所以现场工勘一定要做好设备的接口照片记录。如果接口照片出错，现场就无法接入调试。</w:t>
      </w:r>
    </w:p>
    <w:p w14:paraId="51DB3EA5">
      <w:pPr>
        <w:jc w:val="both"/>
        <w:rPr>
          <w:rFonts w:hint="eastAsia"/>
          <w:lang w:val="en-US" w:eastAsia="zh-CN"/>
        </w:rPr>
      </w:pPr>
    </w:p>
    <w:p w14:paraId="434B400C">
      <w:pPr>
        <w:jc w:val="both"/>
        <w:rPr>
          <w:rFonts w:hint="eastAsia"/>
          <w:lang w:val="en-US" w:eastAsia="zh-CN"/>
        </w:rPr>
      </w:pPr>
    </w:p>
    <w:p w14:paraId="51CF25E0">
      <w:pPr>
        <w:jc w:val="both"/>
        <w:rPr>
          <w:rFonts w:hint="eastAsia"/>
          <w:lang w:val="en-US" w:eastAsia="zh-CN"/>
        </w:rPr>
      </w:pPr>
    </w:p>
    <w:p w14:paraId="4350B583">
      <w:pPr>
        <w:jc w:val="both"/>
        <w:rPr>
          <w:rFonts w:hint="eastAsia"/>
          <w:lang w:val="en-US" w:eastAsia="zh-CN"/>
        </w:rPr>
      </w:pPr>
    </w:p>
    <w:p w14:paraId="6BFB95BA">
      <w:pPr>
        <w:jc w:val="both"/>
        <w:rPr>
          <w:rFonts w:hint="eastAsia"/>
          <w:lang w:val="en-US" w:eastAsia="zh-CN"/>
        </w:rPr>
      </w:pPr>
    </w:p>
    <w:p w14:paraId="3D08C2B0">
      <w:pPr>
        <w:numPr>
          <w:ilvl w:val="0"/>
          <w:numId w:val="2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设备现场安装</w:t>
      </w:r>
    </w:p>
    <w:p w14:paraId="20764BF5"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563620" cy="4753610"/>
            <wp:effectExtent l="0" t="0" r="2540" b="1270"/>
            <wp:docPr id="3" name="图片 3" descr="e770c555c796b51942cfcf190a862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770c555c796b51942cfcf190a8621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63620" cy="475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5052A5"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图1</w:t>
      </w:r>
    </w:p>
    <w:p w14:paraId="15ECC548"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如图1：先将导轨通过燕尾螺丝打入墙体，然后将转换器从侧边插入，一般将导轨切割控制在15-20cm左右。</w:t>
      </w:r>
    </w:p>
    <w:p w14:paraId="5FB86281">
      <w:pPr>
        <w:jc w:val="center"/>
      </w:pPr>
      <w:r>
        <w:drawing>
          <wp:inline distT="0" distB="0" distL="114300" distR="114300">
            <wp:extent cx="3657600" cy="3619500"/>
            <wp:effectExtent l="0" t="0" r="0" b="762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46299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图2</w:t>
      </w:r>
    </w:p>
    <w:p w14:paraId="009727A3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如图2：设备插入到过后，将设备的卡扣按下，将设备固定在导轨上。</w:t>
      </w:r>
    </w:p>
    <w:p w14:paraId="683FB30F">
      <w:p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2868295" cy="3807460"/>
            <wp:effectExtent l="0" t="0" r="12065" b="254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8295" cy="380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4C0DC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图3</w:t>
      </w:r>
    </w:p>
    <w:p w14:paraId="07378A8E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如图3：此处为双通头，两头都是USB，这是为了避免现场逆变器已有采集棒接入，做的一分二的转接线缆。线缆另一头接转接器的逆变器口。</w:t>
      </w:r>
    </w:p>
    <w:p w14:paraId="7B048DB9"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378200" cy="2533015"/>
            <wp:effectExtent l="0" t="0" r="5080" b="12065"/>
            <wp:docPr id="7" name="图片 7" descr="a70bcc95e92e1cd80d68d0b7f4f9e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70bcc95e92e1cd80d68d0b7f4f9eb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8200" cy="253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6B904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图4</w:t>
      </w:r>
    </w:p>
    <w:p w14:paraId="71F8C972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如图4：转接器所接线缆及设备，逆变器接口通过连接线接逆变器com口，控制棒接口接入清智云能控制棒。</w:t>
      </w:r>
    </w:p>
    <w:p w14:paraId="7BCEF53D"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204210" cy="4274185"/>
            <wp:effectExtent l="0" t="0" r="11430" b="8255"/>
            <wp:docPr id="8" name="图片 8" descr="8fb3accd2b500c97402b0cf8552ca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fb3accd2b500c97402b0cf8552ca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04210" cy="427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77EE7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图5</w:t>
      </w:r>
    </w:p>
    <w:p w14:paraId="6ACD37D4"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如图5：现场整体照片。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BAAFFC"/>
    <w:multiLevelType w:val="singleLevel"/>
    <w:tmpl w:val="91BAA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253FA0F"/>
    <w:multiLevelType w:val="singleLevel"/>
    <w:tmpl w:val="C253FA0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A3BA8"/>
    <w:rsid w:val="1C5046FF"/>
    <w:rsid w:val="286A3BA8"/>
    <w:rsid w:val="75E5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424</Words>
  <Characters>441</Characters>
  <Lines>0</Lines>
  <Paragraphs>0</Paragraphs>
  <TotalTime>35</TotalTime>
  <ScaleCrop>false</ScaleCrop>
  <LinksUpToDate>false</LinksUpToDate>
  <CharactersWithSpaces>441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2025-04-08T12:32:00Z</dcterms:created>
  <dc:creator>李卓然</dc:creator>
  <cp:lastModifiedBy>管俊</cp:lastModifiedBy>
  <dcterms:modified xsi:type="dcterms:W3CDTF">2025-04-16T07:48:50Z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3D766D90C3304136902A1D74D4385522_13</vt:lpwstr>
  </property>
  <property fmtid="{D5CDD505-2E9C-101B-9397-08002B2CF9AE}" pid="4" name="KSOTemplateDocerSaveRecord">
    <vt:lpwstr>eyJoZGlkIjoiMjUxMDFlYjcxYmMzNTdkN2Y1YmM4ZmY2YWY2YmMwN2IiLCJ1c2VySWQiOiI2MDc0ODk3MjEifQ==</vt:lpwstr>
  </property>
</Properties>
</file>